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C08" w:rsidRPr="00A652C6" w:rsidRDefault="00E81C08" w:rsidP="00E81C08">
      <w:pPr>
        <w:ind w:left="4680"/>
        <w:rPr>
          <w:sz w:val="28"/>
          <w:szCs w:val="28"/>
        </w:rPr>
      </w:pPr>
      <w:r w:rsidRPr="00A652C6">
        <w:rPr>
          <w:sz w:val="28"/>
          <w:szCs w:val="28"/>
        </w:rPr>
        <w:t>Председателю</w:t>
      </w:r>
    </w:p>
    <w:p w:rsidR="00E81C08" w:rsidRPr="00A652C6" w:rsidRDefault="00E81C08" w:rsidP="00E81C08">
      <w:pPr>
        <w:ind w:left="4680"/>
        <w:rPr>
          <w:sz w:val="28"/>
          <w:szCs w:val="28"/>
        </w:rPr>
      </w:pPr>
      <w:r w:rsidRPr="00A652C6">
        <w:rPr>
          <w:sz w:val="28"/>
          <w:szCs w:val="28"/>
        </w:rPr>
        <w:t xml:space="preserve">Тринадцатого арбитражного </w:t>
      </w:r>
    </w:p>
    <w:p w:rsidR="00E81C08" w:rsidRPr="00A652C6" w:rsidRDefault="00E81C08" w:rsidP="00E81C08">
      <w:pPr>
        <w:ind w:left="4680"/>
        <w:rPr>
          <w:sz w:val="28"/>
          <w:szCs w:val="28"/>
        </w:rPr>
      </w:pPr>
      <w:r w:rsidRPr="00A652C6">
        <w:rPr>
          <w:sz w:val="28"/>
          <w:szCs w:val="28"/>
        </w:rPr>
        <w:t>апелляционного суда</w:t>
      </w:r>
    </w:p>
    <w:p w:rsidR="00E81C08" w:rsidRPr="00A652C6" w:rsidRDefault="00707CB1" w:rsidP="00E81C08">
      <w:pPr>
        <w:ind w:left="4680"/>
        <w:rPr>
          <w:sz w:val="28"/>
          <w:szCs w:val="28"/>
        </w:rPr>
      </w:pPr>
      <w:r>
        <w:rPr>
          <w:sz w:val="28"/>
          <w:szCs w:val="28"/>
        </w:rPr>
        <w:t>Г.В. Лебедев</w:t>
      </w:r>
      <w:r w:rsidR="00C61E95">
        <w:rPr>
          <w:sz w:val="28"/>
          <w:szCs w:val="28"/>
        </w:rPr>
        <w:t>у</w:t>
      </w:r>
      <w:bookmarkStart w:id="0" w:name="_GoBack"/>
      <w:bookmarkEnd w:id="0"/>
    </w:p>
    <w:p w:rsidR="00E81C08" w:rsidRPr="00A652C6" w:rsidRDefault="00E81C08" w:rsidP="00E81C08">
      <w:pPr>
        <w:ind w:left="4680"/>
      </w:pPr>
      <w:r w:rsidRPr="00A652C6">
        <w:rPr>
          <w:sz w:val="28"/>
          <w:szCs w:val="28"/>
        </w:rPr>
        <w:t>от</w:t>
      </w:r>
      <w:r w:rsidRPr="00A652C6">
        <w:t xml:space="preserve"> _______________________</w:t>
      </w:r>
    </w:p>
    <w:p w:rsidR="00E81C08" w:rsidRPr="00A652C6" w:rsidRDefault="00E81C08" w:rsidP="00E81C08">
      <w:pPr>
        <w:ind w:left="4680" w:firstLine="243"/>
        <w:rPr>
          <w:sz w:val="20"/>
          <w:szCs w:val="20"/>
        </w:rPr>
      </w:pPr>
      <w:r w:rsidRPr="00A652C6">
        <w:rPr>
          <w:sz w:val="20"/>
          <w:szCs w:val="20"/>
        </w:rPr>
        <w:t>(наименование замещаемой  должности)</w:t>
      </w:r>
    </w:p>
    <w:p w:rsidR="00E81C08" w:rsidRPr="00A652C6" w:rsidRDefault="00E81C08" w:rsidP="00E81C08">
      <w:pPr>
        <w:ind w:left="4680"/>
      </w:pPr>
      <w:r w:rsidRPr="00A652C6">
        <w:t>_________________________</w:t>
      </w:r>
    </w:p>
    <w:p w:rsidR="00E81C08" w:rsidRPr="00A652C6" w:rsidRDefault="00E81C08" w:rsidP="00E81C08">
      <w:pPr>
        <w:ind w:left="4680" w:firstLine="423"/>
        <w:rPr>
          <w:sz w:val="20"/>
          <w:szCs w:val="20"/>
        </w:rPr>
      </w:pPr>
      <w:r w:rsidRPr="00A652C6">
        <w:rPr>
          <w:sz w:val="20"/>
          <w:szCs w:val="20"/>
        </w:rPr>
        <w:t>(Ф.И.О. номер телефона)</w:t>
      </w:r>
    </w:p>
    <w:p w:rsidR="00E81C08" w:rsidRPr="00A652C6" w:rsidRDefault="00E81C08" w:rsidP="00E81C08">
      <w:pPr>
        <w:pStyle w:val="Style8"/>
        <w:widowControl/>
        <w:tabs>
          <w:tab w:val="left" w:pos="1109"/>
        </w:tabs>
        <w:spacing w:line="298" w:lineRule="exact"/>
        <w:ind w:left="4680" w:firstLine="715"/>
        <w:rPr>
          <w:rStyle w:val="FontStyle17"/>
        </w:rPr>
      </w:pPr>
    </w:p>
    <w:p w:rsidR="00E81C08" w:rsidRPr="00A652C6" w:rsidRDefault="00E81C08" w:rsidP="00E81C08">
      <w:pPr>
        <w:pStyle w:val="Style10"/>
        <w:widowControl/>
        <w:spacing w:before="101" w:line="240" w:lineRule="auto"/>
        <w:rPr>
          <w:rStyle w:val="FontStyle18"/>
          <w:sz w:val="28"/>
          <w:szCs w:val="28"/>
        </w:rPr>
      </w:pPr>
      <w:r w:rsidRPr="00A652C6">
        <w:rPr>
          <w:rStyle w:val="FontStyle18"/>
          <w:sz w:val="28"/>
          <w:szCs w:val="28"/>
        </w:rPr>
        <w:t>Уведомление</w:t>
      </w:r>
    </w:p>
    <w:p w:rsidR="00E81C08" w:rsidRPr="00A652C6" w:rsidRDefault="00E81C08" w:rsidP="00E81C08">
      <w:pPr>
        <w:pStyle w:val="Style10"/>
        <w:widowControl/>
        <w:rPr>
          <w:rStyle w:val="FontStyle18"/>
          <w:sz w:val="28"/>
          <w:szCs w:val="28"/>
        </w:rPr>
      </w:pPr>
      <w:r w:rsidRPr="00A652C6">
        <w:rPr>
          <w:rStyle w:val="FontStyle18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E81C08" w:rsidRPr="00A652C6" w:rsidRDefault="00E81C08" w:rsidP="00E81C08">
      <w:pPr>
        <w:pStyle w:val="Style12"/>
        <w:widowControl/>
        <w:spacing w:line="240" w:lineRule="exact"/>
        <w:jc w:val="both"/>
        <w:rPr>
          <w:sz w:val="28"/>
          <w:szCs w:val="28"/>
        </w:rPr>
      </w:pPr>
    </w:p>
    <w:p w:rsidR="00E81C08" w:rsidRPr="00A652C6" w:rsidRDefault="00E81C08" w:rsidP="00E81C08">
      <w:pPr>
        <w:pStyle w:val="Style12"/>
        <w:widowControl/>
        <w:spacing w:before="34"/>
        <w:jc w:val="both"/>
        <w:rPr>
          <w:rStyle w:val="FontStyle20"/>
          <w:b w:val="0"/>
          <w:sz w:val="28"/>
          <w:szCs w:val="28"/>
        </w:rPr>
      </w:pPr>
      <w:r w:rsidRPr="00A652C6">
        <w:rPr>
          <w:rStyle w:val="FontStyle20"/>
          <w:b w:val="0"/>
          <w:sz w:val="28"/>
          <w:szCs w:val="28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A652C6">
        <w:rPr>
          <w:rStyle w:val="FontStyle20"/>
          <w:b w:val="0"/>
          <w:sz w:val="28"/>
          <w:szCs w:val="28"/>
        </w:rPr>
        <w:t>нужное</w:t>
      </w:r>
      <w:proofErr w:type="gramEnd"/>
      <w:r w:rsidRPr="00A652C6">
        <w:rPr>
          <w:rStyle w:val="FontStyle20"/>
          <w:b w:val="0"/>
          <w:sz w:val="28"/>
          <w:szCs w:val="28"/>
        </w:rPr>
        <w:t xml:space="preserve"> подчеркнуть).</w:t>
      </w:r>
    </w:p>
    <w:p w:rsidR="00E81C08" w:rsidRPr="00A652C6" w:rsidRDefault="00E81C08" w:rsidP="00E81C08">
      <w:pPr>
        <w:pStyle w:val="Style12"/>
        <w:widowControl/>
        <w:spacing w:before="24" w:line="240" w:lineRule="auto"/>
        <w:ind w:firstLine="708"/>
        <w:jc w:val="both"/>
        <w:rPr>
          <w:rStyle w:val="FontStyle20"/>
          <w:b w:val="0"/>
          <w:sz w:val="28"/>
          <w:szCs w:val="28"/>
        </w:rPr>
      </w:pPr>
      <w:r w:rsidRPr="00A652C6">
        <w:rPr>
          <w:rStyle w:val="FontStyle20"/>
          <w:b w:val="0"/>
          <w:sz w:val="28"/>
          <w:szCs w:val="28"/>
        </w:rPr>
        <w:t>Обстоятельства, являющиеся основанием возникновения личной заинтересованности: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E81C08" w:rsidRPr="00A652C6" w:rsidTr="00AD643C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</w:tcPr>
          <w:p w:rsidR="00E81C08" w:rsidRPr="00A652C6" w:rsidRDefault="00E81C08" w:rsidP="00AD643C">
            <w:pPr>
              <w:pStyle w:val="Style8"/>
              <w:widowControl/>
              <w:tabs>
                <w:tab w:val="left" w:pos="1109"/>
              </w:tabs>
              <w:spacing w:line="298" w:lineRule="exact"/>
              <w:rPr>
                <w:rStyle w:val="FontStyle17"/>
                <w:sz w:val="22"/>
                <w:szCs w:val="22"/>
              </w:rPr>
            </w:pPr>
            <w:r w:rsidRPr="00A652C6">
              <w:rPr>
                <w:rStyle w:val="FontStyle17"/>
                <w:sz w:val="22"/>
                <w:szCs w:val="22"/>
              </w:rPr>
              <w:t xml:space="preserve"> </w:t>
            </w:r>
          </w:p>
        </w:tc>
      </w:tr>
      <w:tr w:rsidR="00E81C08" w:rsidRPr="00A652C6" w:rsidTr="00AD643C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1C08" w:rsidRPr="00A652C6" w:rsidRDefault="00E81C08" w:rsidP="00AD643C">
            <w:pPr>
              <w:pStyle w:val="Style8"/>
              <w:widowControl/>
              <w:tabs>
                <w:tab w:val="left" w:pos="1109"/>
              </w:tabs>
              <w:spacing w:line="298" w:lineRule="exact"/>
              <w:jc w:val="center"/>
              <w:rPr>
                <w:rStyle w:val="FontStyle17"/>
                <w:sz w:val="22"/>
                <w:szCs w:val="22"/>
              </w:rPr>
            </w:pPr>
          </w:p>
        </w:tc>
      </w:tr>
    </w:tbl>
    <w:p w:rsidR="00E81C08" w:rsidRPr="00A652C6" w:rsidRDefault="00E81C08" w:rsidP="00E81C08">
      <w:pPr>
        <w:ind w:firstLine="708"/>
        <w:jc w:val="both"/>
        <w:rPr>
          <w:b/>
          <w:sz w:val="28"/>
          <w:szCs w:val="28"/>
        </w:rPr>
      </w:pPr>
      <w:r w:rsidRPr="00A652C6">
        <w:rPr>
          <w:rStyle w:val="FontStyle20"/>
          <w:b w:val="0"/>
          <w:sz w:val="28"/>
          <w:szCs w:val="28"/>
        </w:rPr>
        <w:t>Должностные обязанности, на исполнение которых влияет или может повлиять личная  заинтересованность: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E81C08" w:rsidRPr="00A652C6" w:rsidTr="00AD643C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</w:tcPr>
          <w:p w:rsidR="00E81C08" w:rsidRPr="00A652C6" w:rsidRDefault="00E81C08" w:rsidP="00AD643C">
            <w:pPr>
              <w:pStyle w:val="Style8"/>
              <w:widowControl/>
              <w:tabs>
                <w:tab w:val="left" w:pos="1109"/>
              </w:tabs>
              <w:spacing w:line="298" w:lineRule="exact"/>
              <w:rPr>
                <w:rStyle w:val="FontStyle17"/>
                <w:sz w:val="22"/>
                <w:szCs w:val="22"/>
              </w:rPr>
            </w:pPr>
          </w:p>
        </w:tc>
      </w:tr>
      <w:tr w:rsidR="00E81C08" w:rsidRPr="00A652C6" w:rsidTr="00AD643C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1C08" w:rsidRPr="00A652C6" w:rsidRDefault="00E81C08" w:rsidP="00AD643C">
            <w:pPr>
              <w:pStyle w:val="Style8"/>
              <w:widowControl/>
              <w:tabs>
                <w:tab w:val="left" w:pos="1109"/>
              </w:tabs>
              <w:spacing w:line="298" w:lineRule="exact"/>
              <w:jc w:val="center"/>
              <w:rPr>
                <w:rStyle w:val="FontStyle17"/>
                <w:sz w:val="22"/>
                <w:szCs w:val="22"/>
              </w:rPr>
            </w:pPr>
          </w:p>
        </w:tc>
      </w:tr>
      <w:tr w:rsidR="00E81C08" w:rsidRPr="00A652C6" w:rsidTr="00AD643C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1C08" w:rsidRPr="00A652C6" w:rsidRDefault="00E81C08" w:rsidP="00AD643C">
            <w:pPr>
              <w:pStyle w:val="Style8"/>
              <w:widowControl/>
              <w:tabs>
                <w:tab w:val="left" w:pos="1109"/>
              </w:tabs>
              <w:spacing w:line="298" w:lineRule="exact"/>
              <w:rPr>
                <w:rStyle w:val="FontStyle17"/>
                <w:sz w:val="22"/>
                <w:szCs w:val="22"/>
              </w:rPr>
            </w:pPr>
          </w:p>
        </w:tc>
      </w:tr>
      <w:tr w:rsidR="00E81C08" w:rsidRPr="00A652C6" w:rsidTr="00AD643C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1C08" w:rsidRPr="00A652C6" w:rsidRDefault="00E81C08" w:rsidP="00AD643C">
            <w:pPr>
              <w:pStyle w:val="Style8"/>
              <w:widowControl/>
              <w:tabs>
                <w:tab w:val="left" w:pos="1109"/>
              </w:tabs>
              <w:spacing w:line="298" w:lineRule="exact"/>
              <w:jc w:val="center"/>
              <w:rPr>
                <w:rStyle w:val="FontStyle17"/>
                <w:sz w:val="22"/>
                <w:szCs w:val="22"/>
              </w:rPr>
            </w:pPr>
          </w:p>
        </w:tc>
      </w:tr>
    </w:tbl>
    <w:p w:rsidR="00E81C08" w:rsidRPr="00A652C6" w:rsidRDefault="00E81C08" w:rsidP="00E81C08">
      <w:pPr>
        <w:pStyle w:val="Style12"/>
        <w:widowControl/>
        <w:spacing w:before="192" w:line="240" w:lineRule="auto"/>
        <w:ind w:firstLine="720"/>
        <w:jc w:val="both"/>
        <w:rPr>
          <w:rStyle w:val="FontStyle20"/>
          <w:b w:val="0"/>
          <w:sz w:val="28"/>
          <w:szCs w:val="28"/>
        </w:rPr>
      </w:pPr>
      <w:r w:rsidRPr="00A652C6">
        <w:rPr>
          <w:rStyle w:val="FontStyle20"/>
          <w:b w:val="0"/>
          <w:sz w:val="28"/>
          <w:szCs w:val="28"/>
        </w:rPr>
        <w:t>Предлагаемые меры по предотвращению или урегулированию конфликта интересов: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E81C08" w:rsidRPr="00A652C6" w:rsidTr="00AD643C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</w:tcPr>
          <w:p w:rsidR="00E81C08" w:rsidRPr="00A652C6" w:rsidRDefault="00E81C08" w:rsidP="00AD643C">
            <w:pPr>
              <w:pStyle w:val="Style8"/>
              <w:widowControl/>
              <w:tabs>
                <w:tab w:val="left" w:pos="1109"/>
              </w:tabs>
              <w:spacing w:line="298" w:lineRule="exact"/>
              <w:rPr>
                <w:rStyle w:val="FontStyle17"/>
              </w:rPr>
            </w:pPr>
          </w:p>
        </w:tc>
      </w:tr>
    </w:tbl>
    <w:p w:rsidR="00E81C08" w:rsidRPr="00A652C6" w:rsidRDefault="00E81C08" w:rsidP="00E81C08">
      <w:pPr>
        <w:pStyle w:val="Style12"/>
        <w:widowControl/>
        <w:spacing w:before="125" w:line="269" w:lineRule="exact"/>
        <w:ind w:firstLine="706"/>
        <w:jc w:val="both"/>
        <w:rPr>
          <w:rStyle w:val="FontStyle20"/>
          <w:b w:val="0"/>
          <w:sz w:val="28"/>
          <w:szCs w:val="28"/>
        </w:rPr>
      </w:pPr>
      <w:r w:rsidRPr="00A652C6">
        <w:rPr>
          <w:rStyle w:val="FontStyle20"/>
          <w:b w:val="0"/>
          <w:sz w:val="28"/>
          <w:szCs w:val="28"/>
        </w:rPr>
        <w:t>Намереваюсь (не намереваюсь) лично присутствовать на заседании Комиссии при рассмотрении настоящего уведомления (</w:t>
      </w:r>
      <w:proofErr w:type="gramStart"/>
      <w:r w:rsidRPr="00A652C6">
        <w:rPr>
          <w:rStyle w:val="FontStyle20"/>
          <w:b w:val="0"/>
          <w:sz w:val="28"/>
          <w:szCs w:val="28"/>
        </w:rPr>
        <w:t>нужное</w:t>
      </w:r>
      <w:proofErr w:type="gramEnd"/>
      <w:r w:rsidRPr="00A652C6">
        <w:rPr>
          <w:rStyle w:val="FontStyle20"/>
          <w:b w:val="0"/>
          <w:sz w:val="28"/>
          <w:szCs w:val="28"/>
        </w:rPr>
        <w:t xml:space="preserve"> подчеркнуть).</w:t>
      </w:r>
    </w:p>
    <w:p w:rsidR="00E81C08" w:rsidRPr="00A652C6" w:rsidRDefault="00E81C08" w:rsidP="00E81C08">
      <w:pPr>
        <w:pStyle w:val="Style8"/>
        <w:widowControl/>
        <w:tabs>
          <w:tab w:val="left" w:pos="1109"/>
        </w:tabs>
        <w:spacing w:line="298" w:lineRule="exact"/>
        <w:ind w:firstLine="715"/>
        <w:rPr>
          <w:rStyle w:val="FontStyle17"/>
          <w:sz w:val="18"/>
          <w:szCs w:val="18"/>
        </w:rPr>
      </w:pPr>
    </w:p>
    <w:p w:rsidR="00E81C08" w:rsidRPr="00A652C6" w:rsidRDefault="00E81C08" w:rsidP="00E81C08">
      <w:pPr>
        <w:pStyle w:val="Style8"/>
        <w:widowControl/>
        <w:tabs>
          <w:tab w:val="left" w:pos="1109"/>
        </w:tabs>
        <w:spacing w:line="298" w:lineRule="exact"/>
        <w:ind w:firstLine="715"/>
        <w:rPr>
          <w:rStyle w:val="FontStyle17"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219"/>
        <w:gridCol w:w="1218"/>
        <w:gridCol w:w="2886"/>
        <w:gridCol w:w="554"/>
        <w:gridCol w:w="2694"/>
      </w:tblGrid>
      <w:tr w:rsidR="00E81C08" w:rsidRPr="00A652C6" w:rsidTr="00AD643C">
        <w:tc>
          <w:tcPr>
            <w:tcW w:w="2219" w:type="dxa"/>
            <w:shd w:val="clear" w:color="auto" w:fill="auto"/>
          </w:tcPr>
          <w:p w:rsidR="00E81C08" w:rsidRPr="00A652C6" w:rsidRDefault="00E81C08" w:rsidP="00AD643C">
            <w:pPr>
              <w:pStyle w:val="Style8"/>
              <w:widowControl/>
              <w:tabs>
                <w:tab w:val="left" w:pos="1109"/>
              </w:tabs>
              <w:spacing w:line="298" w:lineRule="exact"/>
              <w:rPr>
                <w:rStyle w:val="FontStyle17"/>
              </w:rPr>
            </w:pPr>
            <w:r w:rsidRPr="00A652C6">
              <w:rPr>
                <w:rStyle w:val="FontStyle20"/>
              </w:rPr>
              <w:t>«_____»_____________</w:t>
            </w:r>
          </w:p>
        </w:tc>
        <w:tc>
          <w:tcPr>
            <w:tcW w:w="1218" w:type="dxa"/>
            <w:shd w:val="clear" w:color="auto" w:fill="auto"/>
          </w:tcPr>
          <w:p w:rsidR="00E81C08" w:rsidRPr="00A652C6" w:rsidRDefault="00E81C08" w:rsidP="00AD643C">
            <w:pPr>
              <w:pStyle w:val="Style8"/>
              <w:widowControl/>
              <w:tabs>
                <w:tab w:val="left" w:pos="1109"/>
              </w:tabs>
              <w:spacing w:line="298" w:lineRule="exact"/>
              <w:rPr>
                <w:rStyle w:val="FontStyle17"/>
                <w:b/>
              </w:rPr>
            </w:pPr>
            <w:r w:rsidRPr="00A652C6">
              <w:rPr>
                <w:rStyle w:val="FontStyle20"/>
                <w:b w:val="0"/>
              </w:rPr>
              <w:t>20___г.</w:t>
            </w:r>
          </w:p>
        </w:tc>
        <w:tc>
          <w:tcPr>
            <w:tcW w:w="2886" w:type="dxa"/>
            <w:tcBorders>
              <w:bottom w:val="single" w:sz="4" w:space="0" w:color="auto"/>
            </w:tcBorders>
            <w:shd w:val="clear" w:color="auto" w:fill="auto"/>
          </w:tcPr>
          <w:p w:rsidR="00E81C08" w:rsidRPr="00A652C6" w:rsidRDefault="00E81C08" w:rsidP="00AD643C">
            <w:pPr>
              <w:pStyle w:val="Style8"/>
              <w:widowControl/>
              <w:tabs>
                <w:tab w:val="left" w:pos="1109"/>
              </w:tabs>
              <w:spacing w:line="298" w:lineRule="exact"/>
              <w:rPr>
                <w:rStyle w:val="FontStyle17"/>
              </w:rPr>
            </w:pPr>
          </w:p>
        </w:tc>
        <w:tc>
          <w:tcPr>
            <w:tcW w:w="554" w:type="dxa"/>
            <w:shd w:val="clear" w:color="auto" w:fill="auto"/>
          </w:tcPr>
          <w:p w:rsidR="00E81C08" w:rsidRPr="00A652C6" w:rsidRDefault="00E81C08" w:rsidP="00AD643C">
            <w:pPr>
              <w:pStyle w:val="Style8"/>
              <w:widowControl/>
              <w:tabs>
                <w:tab w:val="left" w:pos="1109"/>
              </w:tabs>
              <w:spacing w:line="298" w:lineRule="exact"/>
              <w:rPr>
                <w:rStyle w:val="FontStyle17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E81C08" w:rsidRPr="00A652C6" w:rsidRDefault="00E81C08" w:rsidP="00AD643C">
            <w:pPr>
              <w:pStyle w:val="Style8"/>
              <w:widowControl/>
              <w:tabs>
                <w:tab w:val="left" w:pos="1109"/>
              </w:tabs>
              <w:spacing w:line="298" w:lineRule="exact"/>
              <w:rPr>
                <w:rStyle w:val="FontStyle17"/>
              </w:rPr>
            </w:pPr>
          </w:p>
        </w:tc>
      </w:tr>
      <w:tr w:rsidR="00E81C08" w:rsidRPr="00A652C6" w:rsidTr="00AD643C">
        <w:tc>
          <w:tcPr>
            <w:tcW w:w="2219" w:type="dxa"/>
            <w:shd w:val="clear" w:color="auto" w:fill="auto"/>
          </w:tcPr>
          <w:p w:rsidR="00E81C08" w:rsidRPr="00A652C6" w:rsidRDefault="00E81C08" w:rsidP="00AD643C">
            <w:pPr>
              <w:pStyle w:val="Style8"/>
              <w:widowControl/>
              <w:tabs>
                <w:tab w:val="left" w:pos="1109"/>
              </w:tabs>
              <w:spacing w:line="298" w:lineRule="exact"/>
              <w:jc w:val="center"/>
              <w:rPr>
                <w:rStyle w:val="FontStyle17"/>
                <w:sz w:val="20"/>
                <w:szCs w:val="20"/>
              </w:rPr>
            </w:pPr>
            <w:r w:rsidRPr="00A652C6">
              <w:rPr>
                <w:rStyle w:val="FontStyle17"/>
                <w:sz w:val="20"/>
                <w:szCs w:val="20"/>
              </w:rPr>
              <w:t>(дата)</w:t>
            </w:r>
          </w:p>
        </w:tc>
        <w:tc>
          <w:tcPr>
            <w:tcW w:w="1218" w:type="dxa"/>
            <w:shd w:val="clear" w:color="auto" w:fill="auto"/>
          </w:tcPr>
          <w:p w:rsidR="00E81C08" w:rsidRPr="00A652C6" w:rsidRDefault="00E81C08" w:rsidP="00AD643C">
            <w:pPr>
              <w:pStyle w:val="Style8"/>
              <w:widowControl/>
              <w:tabs>
                <w:tab w:val="left" w:pos="1109"/>
              </w:tabs>
              <w:spacing w:line="298" w:lineRule="exact"/>
              <w:rPr>
                <w:rStyle w:val="FontStyle17"/>
                <w:sz w:val="20"/>
                <w:szCs w:val="20"/>
              </w:rPr>
            </w:pPr>
          </w:p>
        </w:tc>
        <w:tc>
          <w:tcPr>
            <w:tcW w:w="2886" w:type="dxa"/>
            <w:tcBorders>
              <w:top w:val="single" w:sz="4" w:space="0" w:color="auto"/>
            </w:tcBorders>
            <w:shd w:val="clear" w:color="auto" w:fill="auto"/>
          </w:tcPr>
          <w:p w:rsidR="00E81C08" w:rsidRPr="00A652C6" w:rsidRDefault="00E81C08" w:rsidP="00AD643C">
            <w:pPr>
              <w:pStyle w:val="Style8"/>
              <w:widowControl/>
              <w:tabs>
                <w:tab w:val="left" w:pos="1109"/>
              </w:tabs>
              <w:spacing w:line="298" w:lineRule="exact"/>
              <w:jc w:val="center"/>
              <w:rPr>
                <w:rStyle w:val="FontStyle17"/>
                <w:sz w:val="20"/>
                <w:szCs w:val="20"/>
              </w:rPr>
            </w:pPr>
            <w:r w:rsidRPr="00A652C6">
              <w:rPr>
                <w:rStyle w:val="FontStyle17"/>
                <w:sz w:val="20"/>
                <w:szCs w:val="20"/>
              </w:rPr>
              <w:t>(подпись</w:t>
            </w:r>
            <w:r w:rsidRPr="00A652C6">
              <w:rPr>
                <w:rStyle w:val="FontStyle19"/>
              </w:rPr>
              <w:t xml:space="preserve"> </w:t>
            </w:r>
            <w:r w:rsidRPr="00A652C6">
              <w:rPr>
                <w:rStyle w:val="FontStyle19"/>
                <w:b w:val="0"/>
                <w:sz w:val="20"/>
                <w:szCs w:val="20"/>
              </w:rPr>
              <w:t>лица, направившего уведомление</w:t>
            </w:r>
            <w:r w:rsidRPr="00A652C6">
              <w:rPr>
                <w:rStyle w:val="FontStyle17"/>
                <w:sz w:val="20"/>
                <w:szCs w:val="20"/>
              </w:rPr>
              <w:t>)</w:t>
            </w:r>
          </w:p>
        </w:tc>
        <w:tc>
          <w:tcPr>
            <w:tcW w:w="554" w:type="dxa"/>
            <w:shd w:val="clear" w:color="auto" w:fill="auto"/>
          </w:tcPr>
          <w:p w:rsidR="00E81C08" w:rsidRPr="00A652C6" w:rsidRDefault="00E81C08" w:rsidP="00AD643C">
            <w:pPr>
              <w:pStyle w:val="Style8"/>
              <w:widowControl/>
              <w:tabs>
                <w:tab w:val="left" w:pos="1109"/>
              </w:tabs>
              <w:spacing w:line="298" w:lineRule="exact"/>
              <w:rPr>
                <w:rStyle w:val="FontStyle17"/>
                <w:b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</w:tcPr>
          <w:p w:rsidR="00E81C08" w:rsidRPr="00A652C6" w:rsidRDefault="00E81C08" w:rsidP="00AD643C">
            <w:pPr>
              <w:pStyle w:val="Style8"/>
              <w:widowControl/>
              <w:tabs>
                <w:tab w:val="left" w:pos="1109"/>
              </w:tabs>
              <w:spacing w:line="298" w:lineRule="exact"/>
              <w:jc w:val="center"/>
              <w:rPr>
                <w:rStyle w:val="FontStyle17"/>
                <w:b/>
                <w:sz w:val="20"/>
                <w:szCs w:val="20"/>
              </w:rPr>
            </w:pPr>
            <w:r w:rsidRPr="00A652C6">
              <w:rPr>
                <w:rStyle w:val="FontStyle17"/>
                <w:b/>
                <w:sz w:val="20"/>
                <w:szCs w:val="20"/>
              </w:rPr>
              <w:t>(</w:t>
            </w:r>
            <w:r w:rsidRPr="00A652C6">
              <w:rPr>
                <w:rStyle w:val="FontStyle19"/>
                <w:b w:val="0"/>
                <w:sz w:val="20"/>
                <w:szCs w:val="20"/>
              </w:rPr>
              <w:t>расшифровка подписи</w:t>
            </w:r>
            <w:r w:rsidRPr="00A652C6">
              <w:rPr>
                <w:rStyle w:val="FontStyle17"/>
                <w:b/>
                <w:sz w:val="20"/>
                <w:szCs w:val="20"/>
              </w:rPr>
              <w:t>)</w:t>
            </w:r>
          </w:p>
        </w:tc>
      </w:tr>
    </w:tbl>
    <w:p w:rsidR="00B52923" w:rsidRPr="00A652C6" w:rsidRDefault="00B52923"/>
    <w:sectPr w:rsidR="00B52923" w:rsidRPr="00A65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C08"/>
    <w:rsid w:val="00707CB1"/>
    <w:rsid w:val="00A652C6"/>
    <w:rsid w:val="00B52923"/>
    <w:rsid w:val="00C61E95"/>
    <w:rsid w:val="00E8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C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rsid w:val="00E81C08"/>
    <w:pPr>
      <w:spacing w:line="322" w:lineRule="exact"/>
      <w:jc w:val="both"/>
    </w:pPr>
  </w:style>
  <w:style w:type="character" w:customStyle="1" w:styleId="FontStyle17">
    <w:name w:val="Font Style17"/>
    <w:rsid w:val="00E81C08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rsid w:val="00E81C0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rsid w:val="00E81C08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0">
    <w:name w:val="Style10"/>
    <w:basedOn w:val="a"/>
    <w:rsid w:val="00E81C08"/>
    <w:pPr>
      <w:spacing w:line="274" w:lineRule="exact"/>
      <w:jc w:val="center"/>
    </w:pPr>
  </w:style>
  <w:style w:type="paragraph" w:customStyle="1" w:styleId="Style12">
    <w:name w:val="Style12"/>
    <w:basedOn w:val="a"/>
    <w:rsid w:val="00E81C08"/>
    <w:pPr>
      <w:spacing w:line="274" w:lineRule="exact"/>
      <w:ind w:firstLine="710"/>
    </w:pPr>
  </w:style>
  <w:style w:type="character" w:customStyle="1" w:styleId="FontStyle18">
    <w:name w:val="Font Style18"/>
    <w:rsid w:val="00E81C08"/>
    <w:rPr>
      <w:rFonts w:ascii="Times New Roman" w:hAnsi="Times New Roman" w:cs="Times New Roma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C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rsid w:val="00E81C08"/>
    <w:pPr>
      <w:spacing w:line="322" w:lineRule="exact"/>
      <w:jc w:val="both"/>
    </w:pPr>
  </w:style>
  <w:style w:type="character" w:customStyle="1" w:styleId="FontStyle17">
    <w:name w:val="Font Style17"/>
    <w:rsid w:val="00E81C08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rsid w:val="00E81C0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rsid w:val="00E81C08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0">
    <w:name w:val="Style10"/>
    <w:basedOn w:val="a"/>
    <w:rsid w:val="00E81C08"/>
    <w:pPr>
      <w:spacing w:line="274" w:lineRule="exact"/>
      <w:jc w:val="center"/>
    </w:pPr>
  </w:style>
  <w:style w:type="paragraph" w:customStyle="1" w:styleId="Style12">
    <w:name w:val="Style12"/>
    <w:basedOn w:val="a"/>
    <w:rsid w:val="00E81C08"/>
    <w:pPr>
      <w:spacing w:line="274" w:lineRule="exact"/>
      <w:ind w:firstLine="710"/>
    </w:pPr>
  </w:style>
  <w:style w:type="character" w:customStyle="1" w:styleId="FontStyle18">
    <w:name w:val="Font Style18"/>
    <w:rsid w:val="00E81C08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13 AAS</Company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Ткачева Екатерина Алексеевна</dc:creator>
  <cp:lastModifiedBy>Ткачева Екатерина Алексеевна</cp:lastModifiedBy>
  <cp:revision>3</cp:revision>
  <dcterms:created xsi:type="dcterms:W3CDTF">2026-02-11T11:58:00Z</dcterms:created>
  <dcterms:modified xsi:type="dcterms:W3CDTF">2026-02-11T11:58:00Z</dcterms:modified>
</cp:coreProperties>
</file>